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33.1/BBG/07/2026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(Bauteil C + F) - Umbau und Erweiterung der Bertolt-Brecht-Gesamtschule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 (Bauteil C + F)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